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1A0CFD" w14:textId="77777777" w:rsidR="00D1662D" w:rsidRPr="00D75AD2" w:rsidRDefault="00D1662D" w:rsidP="00D1662D">
      <w:pPr>
        <w:pStyle w:val="font8"/>
        <w:spacing w:before="0" w:beforeAutospacing="0" w:after="0" w:afterAutospacing="0" w:line="384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 </w:t>
      </w:r>
    </w:p>
    <w:p w14:paraId="32713302" w14:textId="77777777" w:rsidR="00D1662D" w:rsidRDefault="00D1662D" w:rsidP="00D1662D">
      <w:pPr>
        <w:pStyle w:val="font8"/>
        <w:spacing w:before="0" w:beforeAutospacing="0" w:after="0" w:afterAutospacing="0"/>
        <w:jc w:val="both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 w:rsidRPr="00D75AD2">
        <w:rPr>
          <w:b/>
          <w:bCs/>
          <w:color w:val="000000"/>
          <w:sz w:val="28"/>
          <w:szCs w:val="28"/>
          <w:bdr w:val="none" w:sz="0" w:space="0" w:color="auto" w:frame="1"/>
        </w:rPr>
        <w:t>Виды социальных услуг:</w:t>
      </w:r>
    </w:p>
    <w:p w14:paraId="3BBE9930" w14:textId="77777777" w:rsidR="00D1662D" w:rsidRPr="00D75AD2" w:rsidRDefault="00D1662D" w:rsidP="00D1662D">
      <w:pPr>
        <w:pStyle w:val="font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</w:p>
    <w:p w14:paraId="1A078887" w14:textId="77777777" w:rsidR="00D1662D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b/>
          <w:bCs/>
          <w:i/>
          <w:iCs/>
          <w:color w:val="C71212"/>
          <w:sz w:val="28"/>
          <w:szCs w:val="28"/>
          <w:bdr w:val="none" w:sz="0" w:space="0" w:color="auto" w:frame="1"/>
        </w:rPr>
      </w:pPr>
      <w:r w:rsidRPr="00D75AD2">
        <w:rPr>
          <w:b/>
          <w:bCs/>
          <w:i/>
          <w:iCs/>
          <w:color w:val="C71212"/>
          <w:sz w:val="28"/>
          <w:szCs w:val="28"/>
          <w:bdr w:val="none" w:sz="0" w:space="0" w:color="auto" w:frame="1"/>
        </w:rPr>
        <w:t>в форме социального обслуживания на дому:</w:t>
      </w:r>
    </w:p>
    <w:p w14:paraId="2E0D5E76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</w:p>
    <w:p w14:paraId="51EDB047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1) социально-бытовые услуги:</w:t>
      </w:r>
    </w:p>
    <w:p w14:paraId="269084B6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ухода, книг, газет, журналов;</w:t>
      </w:r>
    </w:p>
    <w:p w14:paraId="114009B2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помощь в приготовлении пищи;</w:t>
      </w:r>
    </w:p>
    <w:p w14:paraId="60C0A164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помощь в приеме пищи (кормление);</w:t>
      </w:r>
    </w:p>
    <w:p w14:paraId="58FC6E37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оплата   за   счет   средств   получателя   социальных   услуг жилищно-коммунальных услуг и услуг связи;</w:t>
      </w:r>
    </w:p>
    <w:p w14:paraId="671D1B9B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сдача за счет средств получателя социальных услуг вещей в стирку, химчистку, ремонт, обратная их доставка;</w:t>
      </w:r>
    </w:p>
    <w:p w14:paraId="62B8EB2A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покупка за счет средств получателя социальных услуг топлива (в жилых помещениях без центрального отопления и (или) водоснабжения), топка печей, обеспечение водой;</w:t>
      </w:r>
    </w:p>
    <w:p w14:paraId="6B228CA3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организация помощи в проведении ремонта жилых помещений;</w:t>
      </w:r>
    </w:p>
    <w:p w14:paraId="277A3603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обеспечение кратковременного присмотра за детьми;</w:t>
      </w:r>
    </w:p>
    <w:p w14:paraId="1676E10B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уборка жилых помещений;</w:t>
      </w:r>
    </w:p>
    <w:p w14:paraId="69A40F34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  предоставление гигиенических услуг лицам, неспособным по состоянию здоровья либо в силу возраста самостоятельно осуществлять за собой уход;</w:t>
      </w:r>
    </w:p>
    <w:p w14:paraId="55E81E2C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 </w:t>
      </w:r>
    </w:p>
    <w:p w14:paraId="44DA677C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2) социально-медицинские услуги:</w:t>
      </w:r>
    </w:p>
    <w:p w14:paraId="09C0D04C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оказание доврачебной помощи;</w:t>
      </w:r>
    </w:p>
    <w:p w14:paraId="4503BBB1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содействие в получении медицинской помощи;</w:t>
      </w:r>
    </w:p>
    <w:p w14:paraId="3B44451A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содействие в проведении медико-социальной экспертизы;</w:t>
      </w:r>
    </w:p>
    <w:p w14:paraId="451BBB14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содействие в обеспечении техническими средствами реабилитации;</w:t>
      </w:r>
    </w:p>
    <w:p w14:paraId="53E4D6CA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выполнение процедур, связанных с сохранением здоровья получателей социальных услуг;</w:t>
      </w:r>
    </w:p>
    <w:p w14:paraId="0D10EC23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организация и проведение оздоровительных мероприятий;</w:t>
      </w:r>
    </w:p>
    <w:p w14:paraId="5D3FABA4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систематическое наблюдение за получателями социальных услуг для выявления отклонений в состоянии их здоровья;</w:t>
      </w:r>
    </w:p>
    <w:p w14:paraId="6EA8A3DE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здоровья);</w:t>
      </w:r>
    </w:p>
    <w:p w14:paraId="56A36E10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проведение занятий, обучающих здоровому образу жизни;</w:t>
      </w:r>
    </w:p>
    <w:p w14:paraId="56C243BD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проведение занятий по адаптивной физической культуре;</w:t>
      </w:r>
    </w:p>
    <w:p w14:paraId="75AD8106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lastRenderedPageBreak/>
        <w:t> </w:t>
      </w:r>
    </w:p>
    <w:p w14:paraId="1C3BBB71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3) социально-психологические услуги:</w:t>
      </w:r>
    </w:p>
    <w:p w14:paraId="3A92A60F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социально-психологическое консультирование, в том числе по вопросам внутрисемейных отношений;</w:t>
      </w:r>
    </w:p>
    <w:p w14:paraId="26F95648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психологическая помощь и поддержка, в том числе гражданам, осуществляющим уход на дому за тяжелобольными получателями социальных услуг;</w:t>
      </w:r>
    </w:p>
    <w:p w14:paraId="466FD0E9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социально-психологический патронаж;</w:t>
      </w:r>
    </w:p>
    <w:p w14:paraId="4AAE62CB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оказание консультационной психологической помощи анонимно, в том числе с использованием телефона доверия;</w:t>
      </w:r>
    </w:p>
    <w:p w14:paraId="1F10F205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rStyle w:val="wixguard"/>
          <w:color w:val="000000"/>
          <w:sz w:val="28"/>
          <w:szCs w:val="28"/>
          <w:bdr w:val="none" w:sz="0" w:space="0" w:color="auto" w:frame="1"/>
        </w:rPr>
        <w:t>​</w:t>
      </w:r>
    </w:p>
    <w:p w14:paraId="68216F59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4) социально-педагогические услуги:</w:t>
      </w:r>
    </w:p>
    <w:p w14:paraId="65B998C0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обучение родственников практическим навыкам общего ухода за тяжелобольными получателями социальных услуг;</w:t>
      </w:r>
    </w:p>
    <w:p w14:paraId="1C25DB6A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организация   помощи   родителям   или  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личности;</w:t>
      </w:r>
    </w:p>
    <w:p w14:paraId="735F26EE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социально-педагогическая коррекция, включая диагностику и консультирование;</w:t>
      </w:r>
    </w:p>
    <w:p w14:paraId="246565DC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формирование позитивных интересов (в том числе в сфере досуга);</w:t>
      </w:r>
    </w:p>
    <w:p w14:paraId="610163E4" w14:textId="77777777" w:rsidR="00D1662D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организация досуга (праздники, экскурсии и другие культурные мероприятия);</w:t>
      </w:r>
    </w:p>
    <w:p w14:paraId="0D61F9CC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</w:p>
    <w:p w14:paraId="02B8C408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5) социально-трудовые услуги:</w:t>
      </w:r>
    </w:p>
    <w:p w14:paraId="05450DDF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проведение мероприятий по использованию остаточных трудовых возможностей и обучению доступным профессиональным навыкам;</w:t>
      </w:r>
    </w:p>
    <w:p w14:paraId="4531E8E0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оказание помощи в трудоустройстве;</w:t>
      </w:r>
    </w:p>
    <w:p w14:paraId="26BFA113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организация помощи в получении образования и (или) квалификации инвалидами (детьми-инвалидами) в соответствии с их способностями, несовершеннолетними;</w:t>
      </w:r>
    </w:p>
    <w:p w14:paraId="209319F1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 </w:t>
      </w:r>
    </w:p>
    <w:p w14:paraId="4656E354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6) социально-правовые услуги:</w:t>
      </w:r>
    </w:p>
    <w:p w14:paraId="0E5BF0E0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оказание помощи в оформлении и восстановлении документов получателей социальных услуг;</w:t>
      </w:r>
    </w:p>
    <w:p w14:paraId="78346F4E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оказание помощи в получении юридических услуг;</w:t>
      </w:r>
    </w:p>
    <w:p w14:paraId="0E9EEA71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услуги по защите прав и законных интересов получателей социальных услуг в установленном законодательством порядке;</w:t>
      </w:r>
    </w:p>
    <w:p w14:paraId="0194A222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rStyle w:val="wixguard"/>
          <w:color w:val="000000"/>
          <w:sz w:val="28"/>
          <w:szCs w:val="28"/>
          <w:bdr w:val="none" w:sz="0" w:space="0" w:color="auto" w:frame="1"/>
        </w:rPr>
        <w:t>​</w:t>
      </w:r>
    </w:p>
    <w:p w14:paraId="3E1CA4DB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детей-инвалидов:</w:t>
      </w:r>
    </w:p>
    <w:p w14:paraId="6BED295E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обучение инвалидов (детей-инвалидов) пользованию средствами ухода и техническими средствами реабилитации;</w:t>
      </w:r>
    </w:p>
    <w:p w14:paraId="0458EF37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проведение социально-реабилитационных мероприятий в сфере социального обслуживания граждан;</w:t>
      </w:r>
    </w:p>
    <w:p w14:paraId="62DDD264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обучение навыкам самообслуживания, поведения в быту и общественных местах;</w:t>
      </w:r>
    </w:p>
    <w:p w14:paraId="72DD361E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оказание помощи в обучении навыкам компьютерной грамотности.</w:t>
      </w:r>
    </w:p>
    <w:p w14:paraId="2B721D67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rStyle w:val="wixguard"/>
          <w:color w:val="000000"/>
          <w:sz w:val="28"/>
          <w:szCs w:val="28"/>
          <w:bdr w:val="none" w:sz="0" w:space="0" w:color="auto" w:frame="1"/>
        </w:rPr>
        <w:t>​</w:t>
      </w:r>
    </w:p>
    <w:p w14:paraId="53DEBFAD" w14:textId="77777777" w:rsidR="00D1662D" w:rsidRPr="00D75AD2" w:rsidRDefault="00D1662D" w:rsidP="00D1662D">
      <w:pPr>
        <w:pStyle w:val="font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b/>
          <w:bCs/>
          <w:i/>
          <w:iCs/>
          <w:color w:val="C71212"/>
          <w:sz w:val="28"/>
          <w:szCs w:val="28"/>
          <w:bdr w:val="none" w:sz="0" w:space="0" w:color="auto" w:frame="1"/>
        </w:rPr>
        <w:t>в полустационарной форме социального обслуживания:</w:t>
      </w:r>
    </w:p>
    <w:p w14:paraId="236C1FB9" w14:textId="77777777" w:rsidR="00D1662D" w:rsidRPr="00D75AD2" w:rsidRDefault="00D1662D" w:rsidP="00D1662D">
      <w:pPr>
        <w:pStyle w:val="font8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rStyle w:val="wixguard"/>
          <w:b/>
          <w:bCs/>
          <w:i/>
          <w:iCs/>
          <w:color w:val="C71212"/>
          <w:sz w:val="28"/>
          <w:szCs w:val="28"/>
          <w:bdr w:val="none" w:sz="0" w:space="0" w:color="auto" w:frame="1"/>
        </w:rPr>
        <w:t>​</w:t>
      </w:r>
    </w:p>
    <w:p w14:paraId="0609C7D0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1) социально-бытовые</w:t>
      </w:r>
      <w:r w:rsidRPr="00D75AD2">
        <w:rPr>
          <w:color w:val="000000"/>
          <w:sz w:val="28"/>
          <w:szCs w:val="28"/>
        </w:rPr>
        <w:t>, направленные на поддержание жизнедеятельности получателей социальных услуг в быту;</w:t>
      </w:r>
    </w:p>
    <w:p w14:paraId="4043349A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rStyle w:val="wixguard"/>
          <w:color w:val="000000"/>
          <w:sz w:val="28"/>
          <w:szCs w:val="28"/>
          <w:bdr w:val="none" w:sz="0" w:space="0" w:color="auto" w:frame="1"/>
        </w:rPr>
        <w:t>​</w:t>
      </w:r>
    </w:p>
    <w:p w14:paraId="6D45E111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2) социально-психологические</w:t>
      </w:r>
      <w:r w:rsidRPr="00D75AD2">
        <w:rPr>
          <w:color w:val="000000"/>
          <w:sz w:val="28"/>
          <w:szCs w:val="28"/>
        </w:rPr>
        <w:t>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14:paraId="2CD8434F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rStyle w:val="wixguard"/>
          <w:color w:val="000000"/>
          <w:sz w:val="28"/>
          <w:szCs w:val="28"/>
          <w:bdr w:val="none" w:sz="0" w:space="0" w:color="auto" w:frame="1"/>
        </w:rPr>
        <w:t>​</w:t>
      </w:r>
    </w:p>
    <w:p w14:paraId="7F9B0A88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3) социально-педагогические</w:t>
      </w:r>
      <w:r w:rsidRPr="00D75AD2">
        <w:rPr>
          <w:color w:val="000000"/>
          <w:sz w:val="28"/>
          <w:szCs w:val="28"/>
        </w:rPr>
        <w:t>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14:paraId="79F005A1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rStyle w:val="wixguard"/>
          <w:color w:val="000000"/>
          <w:sz w:val="28"/>
          <w:szCs w:val="28"/>
          <w:bdr w:val="none" w:sz="0" w:space="0" w:color="auto" w:frame="1"/>
        </w:rPr>
        <w:t>​</w:t>
      </w:r>
    </w:p>
    <w:p w14:paraId="0814E601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4</w:t>
      </w:r>
      <w:r w:rsidRPr="00D75AD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</w:r>
      <w:r w:rsidRPr="00D75AD2">
        <w:rPr>
          <w:color w:val="000000"/>
          <w:sz w:val="28"/>
          <w:szCs w:val="28"/>
        </w:rPr>
        <w:t>;</w:t>
      </w:r>
    </w:p>
    <w:p w14:paraId="24C87939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rStyle w:val="wixguard"/>
          <w:color w:val="000000"/>
          <w:sz w:val="28"/>
          <w:szCs w:val="28"/>
          <w:bdr w:val="none" w:sz="0" w:space="0" w:color="auto" w:frame="1"/>
        </w:rPr>
        <w:t>​</w:t>
      </w:r>
    </w:p>
    <w:p w14:paraId="39DF56C6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5</w:t>
      </w:r>
      <w:r w:rsidRPr="00D75AD2">
        <w:rPr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) срочные социальные услуги:</w:t>
      </w:r>
    </w:p>
    <w:p w14:paraId="4810C651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обеспечение продуктовыми наборами (при их наличии);</w:t>
      </w:r>
    </w:p>
    <w:p w14:paraId="4694E9D7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обеспечение одеждой, обувью и другими предметами первой необходимости, в том числе вещи, бывшие в употреблении (при наличии);</w:t>
      </w:r>
    </w:p>
    <w:p w14:paraId="59DBC3D5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содействие в получении временного жилого помещения;</w:t>
      </w:r>
    </w:p>
    <w:p w14:paraId="5EF49D57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содействие в получении юридической помощи в целях защиты прав и законных интересов получателей социальных услуг;</w:t>
      </w:r>
    </w:p>
    <w:p w14:paraId="69450013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содействие в получении экстренной психологической помощи с привлечением к этой работе психологов и священнослужителей;</w:t>
      </w:r>
    </w:p>
    <w:p w14:paraId="1720C135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оказание помощи в оформлении и восстановлении документов;</w:t>
      </w:r>
    </w:p>
    <w:p w14:paraId="5EA0BBBC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lastRenderedPageBreak/>
        <w:t>- содействие в решении вопросов занятости;</w:t>
      </w:r>
    </w:p>
    <w:p w14:paraId="574EFEF3" w14:textId="77777777" w:rsidR="00D1662D" w:rsidRPr="00D75AD2" w:rsidRDefault="00D1662D" w:rsidP="00D1662D">
      <w:pPr>
        <w:pStyle w:val="font8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D75AD2">
        <w:rPr>
          <w:color w:val="000000"/>
          <w:sz w:val="28"/>
          <w:szCs w:val="28"/>
        </w:rPr>
        <w:t>- предоставление во временное пользование технических средств реабилитации.</w:t>
      </w:r>
    </w:p>
    <w:p w14:paraId="0C97A073" w14:textId="77777777" w:rsidR="00D1662D" w:rsidRPr="00D75AD2" w:rsidRDefault="00D1662D" w:rsidP="00D1662D">
      <w:pPr>
        <w:rPr>
          <w:sz w:val="28"/>
          <w:szCs w:val="28"/>
        </w:rPr>
      </w:pPr>
    </w:p>
    <w:p w14:paraId="24B48E6D" w14:textId="77777777" w:rsidR="00B756D6" w:rsidRDefault="00B756D6"/>
    <w:sectPr w:rsidR="00B75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62D"/>
    <w:rsid w:val="00B756D6"/>
    <w:rsid w:val="00D1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0D3E"/>
  <w15:chartTrackingRefBased/>
  <w15:docId w15:val="{C46C9971-0A65-4098-8641-F312480E4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6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8">
    <w:name w:val="font_8"/>
    <w:basedOn w:val="a"/>
    <w:rsid w:val="00D166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ixguard">
    <w:name w:val="wixguard"/>
    <w:basedOn w:val="a0"/>
    <w:rsid w:val="00D166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824</Words>
  <Characters>4701</Characters>
  <Application>Microsoft Office Word</Application>
  <DocSecurity>0</DocSecurity>
  <Lines>39</Lines>
  <Paragraphs>11</Paragraphs>
  <ScaleCrop>false</ScaleCrop>
  <Company/>
  <LinksUpToDate>false</LinksUpToDate>
  <CharactersWithSpaces>5514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КЦСОН-Бух3</dc:creator>
  <cp:keywords/>
  <dc:description/>
  <cp:lastModifiedBy>КЦСОН-Бух3</cp:lastModifiedBy>
  <cp:revision>1</cp:revision>
  <dcterms:created xsi:type="dcterms:W3CDTF">2025-02-24T12:41:00Z</dcterms:created>
  <dcterms:modified xsi:type="dcterms:W3CDTF">2025-02-24T12:43:00Z</dcterms:modified>
</cp:coreProperties>
</file>